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6C1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00000" w:rsidRDefault="004E6C1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Pr="00B13C75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Pr="00B13C75">
        <w:rPr>
          <w:rFonts w:ascii="Bookman Old Style" w:hAnsi="Bookman Old Style" w:cs="Arial"/>
          <w:b/>
          <w:bCs/>
          <w:noProof/>
        </w:rPr>
        <w:t>VISUAL COMMUNICATION</w:t>
      </w:r>
      <w:r>
        <w:rPr>
          <w:rFonts w:ascii="Bookman Old Style" w:hAnsi="Bookman Old Style" w:cs="Arial"/>
          <w:b/>
          <w:bCs/>
        </w:rPr>
        <w:fldChar w:fldCharType="end"/>
      </w:r>
    </w:p>
    <w:p w:rsidR="00000000" w:rsidRDefault="004E6C1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Pr="00B13C75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Pr="00B13C75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000000" w:rsidRDefault="004E6C1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Pr="00B13C75">
        <w:rPr>
          <w:rFonts w:ascii="Bookman Old Style" w:hAnsi="Bookman Old Style" w:cs="Arial"/>
          <w:noProof/>
        </w:rPr>
        <w:t>VC 2801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Pr="00B13C75">
        <w:rPr>
          <w:rFonts w:ascii="Bookman Old Style" w:hAnsi="Bookman Old Style" w:cs="Arial"/>
          <w:noProof/>
        </w:rPr>
        <w:t>DEVELOPMENT COMMUNICATION</w:t>
      </w:r>
      <w:r>
        <w:rPr>
          <w:rFonts w:ascii="Bookman Old Style" w:hAnsi="Bookman Old Style" w:cs="Arial"/>
        </w:rPr>
        <w:fldChar w:fldCharType="end"/>
      </w:r>
    </w:p>
    <w:p w:rsidR="00000000" w:rsidRDefault="004E6C1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00000" w:rsidRDefault="004E6C1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000000" w:rsidRDefault="004E6C1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Pr="00B13C75">
        <w:rPr>
          <w:rFonts w:ascii="Bookman Old Style" w:hAnsi="Bookman Old Style" w:cs="Arial"/>
          <w:noProof/>
        </w:rPr>
        <w:t>02-04-2011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00000" w:rsidRDefault="004E6C1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92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Pr="00B13C75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00000" w:rsidRDefault="004E6C11">
      <w:pPr>
        <w:rPr>
          <w:rFonts w:ascii="Bookman Old Style" w:hAnsi="Bookman Old Style"/>
        </w:rPr>
      </w:pPr>
    </w:p>
    <w:p w:rsidR="004E6C11" w:rsidRDefault="004E6C11" w:rsidP="004E6C11">
      <w:pPr>
        <w:pStyle w:val="Heading1"/>
      </w:pPr>
      <w:r>
        <w:t xml:space="preserve">PART A    </w:t>
      </w:r>
    </w:p>
    <w:p w:rsidR="004E6C11" w:rsidRDefault="004E6C11" w:rsidP="004E6C11">
      <w:pPr>
        <w:pStyle w:val="Heading1"/>
      </w:pPr>
      <w:r>
        <w:t xml:space="preserve">                           </w:t>
      </w:r>
    </w:p>
    <w:p w:rsidR="004E6C11" w:rsidRDefault="004E6C11" w:rsidP="004E6C11">
      <w:pPr>
        <w:pStyle w:val="Heading1"/>
        <w:keepLines/>
        <w:numPr>
          <w:ilvl w:val="0"/>
          <w:numId w:val="8"/>
        </w:numPr>
        <w:jc w:val="left"/>
      </w:pPr>
      <w:r>
        <w:t>Answer ALL the questions in about 50 words each.</w:t>
      </w:r>
      <w:r>
        <w:tab/>
      </w:r>
      <w:r>
        <w:tab/>
      </w:r>
      <w:r>
        <w:tab/>
        <w:t>10</w:t>
      </w:r>
      <w:r>
        <w:sym w:font="Symbol" w:char="00B4"/>
      </w:r>
      <w:r>
        <w:t>2=20</w:t>
      </w:r>
    </w:p>
    <w:p w:rsidR="004E6C11" w:rsidRDefault="004E6C11" w:rsidP="004E6C11">
      <w:pPr>
        <w:rPr>
          <w:rFonts w:asciiTheme="minorHAnsi" w:hAnsiTheme="minorHAnsi" w:cstheme="minorBidi"/>
          <w:sz w:val="22"/>
          <w:szCs w:val="22"/>
        </w:rPr>
      </w:pP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SITE.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Early Adopters.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Decentralization. 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Periphery.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Laggards.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Dialogic Module.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Cultural Identity.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“Many voices, one world”.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names and their contributions:</w:t>
      </w:r>
    </w:p>
    <w:p w:rsidR="004E6C11" w:rsidRDefault="004E6C11" w:rsidP="004E6C11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Everett Rogers</w:t>
      </w:r>
    </w:p>
    <w:p w:rsidR="004E6C11" w:rsidRDefault="004E6C11" w:rsidP="004E6C11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Wilbur Schramm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Heterophily.</w:t>
      </w:r>
    </w:p>
    <w:p w:rsidR="004E6C11" w:rsidRDefault="004E6C11" w:rsidP="004E6C11">
      <w:pPr>
        <w:pStyle w:val="Heading1"/>
      </w:pPr>
      <w:r>
        <w:t>PART B</w:t>
      </w:r>
    </w:p>
    <w:p w:rsidR="004E6C11" w:rsidRDefault="004E6C11" w:rsidP="004E6C11">
      <w:pPr>
        <w:pStyle w:val="Heading1"/>
        <w:keepLines/>
        <w:numPr>
          <w:ilvl w:val="0"/>
          <w:numId w:val="8"/>
        </w:numPr>
        <w:spacing w:before="480"/>
        <w:jc w:val="left"/>
      </w:pPr>
      <w:r>
        <w:t>Answer any FIVE questions in about 200 words each.</w:t>
      </w:r>
      <w:r>
        <w:tab/>
      </w:r>
      <w:r>
        <w:tab/>
        <w:t>5 X 8 = 40</w:t>
      </w:r>
    </w:p>
    <w:p w:rsidR="004E6C11" w:rsidRDefault="004E6C11" w:rsidP="004E6C11">
      <w:pPr>
        <w:rPr>
          <w:rFonts w:asciiTheme="minorHAnsi" w:hAnsiTheme="minorHAnsi" w:cstheme="minorBidi"/>
          <w:sz w:val="22"/>
          <w:szCs w:val="22"/>
        </w:rPr>
      </w:pP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various stages of an innovation’s adoption process.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will you apply the Johari Window to understand development communication?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influence of the dominant paradigm.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central role of communication in Millennium Development Goals.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Elucidate the growth with distribution approach for development.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major reasons for the adoption of participatory model in development.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media are full of reports about ‘shining’, ‘rising’ and ‘incredible’ India. As a media student how do you respond to this ‘marketing’ of the nation?</w:t>
      </w:r>
    </w:p>
    <w:p w:rsidR="004E6C11" w:rsidRDefault="004E6C11" w:rsidP="004E6C11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C11" w:rsidRDefault="004E6C11" w:rsidP="004E6C11">
      <w:pPr>
        <w:jc w:val="center"/>
        <w:rPr>
          <w:b/>
        </w:rPr>
      </w:pPr>
      <w:r>
        <w:rPr>
          <w:b/>
        </w:rPr>
        <w:t>PART C</w:t>
      </w:r>
    </w:p>
    <w:p w:rsidR="004E6C11" w:rsidRDefault="004E6C11" w:rsidP="004E6C11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TWO questions in about 400 words each.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2 X 20 = 40</w:t>
      </w:r>
    </w:p>
    <w:p w:rsidR="004E6C11" w:rsidRDefault="004E6C11" w:rsidP="004E6C11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Explore the alternative paths and strategies to achieve development goals.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role of media and ICT in development communication.</w:t>
      </w:r>
    </w:p>
    <w:p w:rsidR="004E6C11" w:rsidRDefault="004E6C11" w:rsidP="004E6C11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>What makes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Emphasis"/>
          <w:bCs/>
          <w:sz w:val="24"/>
          <w:szCs w:val="24"/>
        </w:rPr>
        <w:t>alternative media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alternative? </w:t>
      </w:r>
      <w:r>
        <w:rPr>
          <w:rFonts w:ascii="Times New Roman" w:hAnsi="Times New Roman" w:cs="Times New Roman"/>
          <w:sz w:val="24"/>
          <w:szCs w:val="24"/>
        </w:rPr>
        <w:t>Discuss the ideological dimension of alternative media.</w:t>
      </w:r>
    </w:p>
    <w:p w:rsidR="00000000" w:rsidRDefault="004E6C11" w:rsidP="004E6C1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***********</w:t>
      </w:r>
      <w:r>
        <w:rPr>
          <w:rFonts w:ascii="Bookman Old Style" w:hAnsi="Bookman Old Style"/>
        </w:rPr>
        <w:t>**</w:t>
      </w:r>
    </w:p>
    <w:sectPr w:rsidR="00000000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4E6C11">
      <w:r>
        <w:separator/>
      </w:r>
    </w:p>
  </w:endnote>
  <w:endnote w:type="continuationSeparator" w:id="1">
    <w:p w:rsidR="00000000" w:rsidRDefault="004E6C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A7D9B87-4377-4888-9D38-A8C2E830C65D}"/>
    <w:embedItalic r:id="rId2" w:fontKey="{9CD1720F-6423-4E59-9A96-0ADCA8F218B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2091591-D130-43D8-AADA-3720D43950EF}"/>
    <w:embedBold r:id="rId4" w:fontKey="{D78E7F25-D6A6-40AD-B386-A8413164A08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CCEDC7-0382-4090-8CB5-7B6B012685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E6C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00000" w:rsidRDefault="004E6C1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E6C11">
    <w:pPr>
      <w:pStyle w:val="Footer"/>
      <w:framePr w:wrap="around" w:vAnchor="text" w:hAnchor="margin" w:xAlign="right" w:y="1"/>
      <w:rPr>
        <w:rStyle w:val="PageNumber"/>
      </w:rPr>
    </w:pPr>
  </w:p>
  <w:p w:rsidR="00000000" w:rsidRDefault="004E6C1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4E6C11">
      <w:r>
        <w:separator/>
      </w:r>
    </w:p>
  </w:footnote>
  <w:footnote w:type="continuationSeparator" w:id="1">
    <w:p w:rsidR="00000000" w:rsidRDefault="004E6C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522E8"/>
    <w:multiLevelType w:val="hybridMultilevel"/>
    <w:tmpl w:val="ABB25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C17FF"/>
    <w:multiLevelType w:val="hybridMultilevel"/>
    <w:tmpl w:val="9CBEA19C"/>
    <w:lvl w:ilvl="0" w:tplc="8B0CBC9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479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C11"/>
    <w:rsid w:val="004E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4E6C1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style-span">
    <w:name w:val="apple-style-span"/>
    <w:basedOn w:val="DefaultParagraphFont"/>
    <w:rsid w:val="004E6C11"/>
  </w:style>
  <w:style w:type="character" w:customStyle="1" w:styleId="apple-converted-space">
    <w:name w:val="apple-converted-space"/>
    <w:basedOn w:val="DefaultParagraphFont"/>
    <w:rsid w:val="004E6C11"/>
  </w:style>
  <w:style w:type="character" w:styleId="Emphasis">
    <w:name w:val="Emphasis"/>
    <w:basedOn w:val="DefaultParagraphFont"/>
    <w:uiPriority w:val="20"/>
    <w:qFormat/>
    <w:rsid w:val="004E6C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2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1768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coeoffice</cp:lastModifiedBy>
  <cp:revision>2</cp:revision>
  <cp:lastPrinted>2011-03-29T15:03:00Z</cp:lastPrinted>
  <dcterms:created xsi:type="dcterms:W3CDTF">2011-03-29T15:04:00Z</dcterms:created>
  <dcterms:modified xsi:type="dcterms:W3CDTF">2011-03-29T15:04:00Z</dcterms:modified>
</cp:coreProperties>
</file>